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2389A" w14:textId="56704B4A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5C6">
        <w:rPr>
          <w:rFonts w:ascii="宋体" w:hAnsi="宋体" w:hint="eastAsia"/>
          <w:b/>
          <w:sz w:val="32"/>
          <w:szCs w:val="32"/>
          <w:lang w:eastAsia="zh-CN"/>
        </w:rPr>
        <w:t>声乐基础</w:t>
      </w:r>
      <w:r w:rsidR="00531D46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31"/>
        <w:gridCol w:w="1128"/>
        <w:gridCol w:w="524"/>
        <w:gridCol w:w="510"/>
        <w:gridCol w:w="1506"/>
        <w:gridCol w:w="1666"/>
        <w:gridCol w:w="1083"/>
        <w:gridCol w:w="992"/>
        <w:gridCol w:w="1145"/>
      </w:tblGrid>
      <w:tr w:rsidR="002E27E1" w:rsidRPr="002E27E1" w14:paraId="70099512" w14:textId="77777777" w:rsidTr="00380EF7">
        <w:trPr>
          <w:trHeight w:val="340"/>
          <w:jc w:val="center"/>
        </w:trPr>
        <w:tc>
          <w:tcPr>
            <w:tcW w:w="4546" w:type="dxa"/>
            <w:gridSpan w:val="6"/>
            <w:vAlign w:val="center"/>
          </w:tcPr>
          <w:p w14:paraId="61922184" w14:textId="248FD63C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</w:rPr>
              <w:t>声乐基础</w:t>
            </w:r>
            <w:r w:rsidR="00E33422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4886" w:type="dxa"/>
            <w:gridSpan w:val="4"/>
            <w:vAlign w:val="center"/>
          </w:tcPr>
          <w:p w14:paraId="3E1CC04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7871418B" w14:textId="77777777" w:rsidTr="00380EF7">
        <w:trPr>
          <w:trHeight w:val="340"/>
          <w:jc w:val="center"/>
        </w:trPr>
        <w:tc>
          <w:tcPr>
            <w:tcW w:w="9432" w:type="dxa"/>
            <w:gridSpan w:val="10"/>
            <w:vAlign w:val="center"/>
          </w:tcPr>
          <w:p w14:paraId="3AA8CA9A" w14:textId="4565F213" w:rsidR="002E27E1" w:rsidRPr="002E27E1" w:rsidRDefault="002E27E1" w:rsidP="00E101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5C6">
              <w:rPr>
                <w:rFonts w:ascii="宋体" w:hAnsi="宋体"/>
                <w:b/>
                <w:szCs w:val="21"/>
              </w:rPr>
              <w:t xml:space="preserve">Vocal </w:t>
            </w:r>
            <w:r w:rsidR="00E1016A">
              <w:rPr>
                <w:rFonts w:ascii="宋体" w:hAnsi="宋体"/>
                <w:b/>
                <w:szCs w:val="21"/>
              </w:rPr>
              <w:t>F</w:t>
            </w:r>
            <w:r w:rsidR="009F35C6">
              <w:rPr>
                <w:rFonts w:ascii="宋体" w:hAnsi="宋体"/>
                <w:b/>
                <w:szCs w:val="21"/>
              </w:rPr>
              <w:t>oundation</w:t>
            </w:r>
            <w:r w:rsidR="00985D01">
              <w:rPr>
                <w:rFonts w:ascii="宋体" w:hAnsi="宋体"/>
                <w:b/>
                <w:szCs w:val="21"/>
              </w:rPr>
              <w:t xml:space="preserve"> 1</w:t>
            </w:r>
          </w:p>
        </w:tc>
      </w:tr>
      <w:tr w:rsidR="002E27E1" w:rsidRPr="002E27E1" w14:paraId="72C04BFF" w14:textId="77777777" w:rsidTr="00380EF7">
        <w:trPr>
          <w:trHeight w:val="381"/>
          <w:jc w:val="center"/>
        </w:trPr>
        <w:tc>
          <w:tcPr>
            <w:tcW w:w="4546" w:type="dxa"/>
            <w:gridSpan w:val="6"/>
            <w:vAlign w:val="center"/>
          </w:tcPr>
          <w:p w14:paraId="2BEC7C44" w14:textId="60E2AB84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3E351C">
              <w:rPr>
                <w:rFonts w:ascii="宋体" w:hAnsi="宋体" w:hint="eastAsia"/>
                <w:b/>
                <w:szCs w:val="21"/>
              </w:rPr>
              <w:t>14</w:t>
            </w:r>
            <w:r w:rsidR="009F35C6">
              <w:rPr>
                <w:rFonts w:ascii="宋体" w:hAnsi="宋体" w:hint="eastAsia"/>
                <w:b/>
                <w:szCs w:val="21"/>
              </w:rPr>
              <w:t>/1/0.5</w:t>
            </w:r>
          </w:p>
        </w:tc>
        <w:tc>
          <w:tcPr>
            <w:tcW w:w="4886" w:type="dxa"/>
            <w:gridSpan w:val="4"/>
            <w:vAlign w:val="center"/>
          </w:tcPr>
          <w:p w14:paraId="2A67FF77" w14:textId="2ACAB191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E351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1C92C5F1" w14:textId="77777777" w:rsidTr="00380EF7">
        <w:trPr>
          <w:trHeight w:val="340"/>
          <w:jc w:val="center"/>
        </w:trPr>
        <w:tc>
          <w:tcPr>
            <w:tcW w:w="9432" w:type="dxa"/>
            <w:gridSpan w:val="10"/>
            <w:vAlign w:val="center"/>
          </w:tcPr>
          <w:p w14:paraId="563078AF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9F35C6" w:rsidRPr="000C61A5">
              <w:rPr>
                <w:rFonts w:ascii="宋体" w:eastAsia="宋体" w:hAnsi="宋体" w:hint="eastAsia"/>
                <w:b/>
                <w:szCs w:val="21"/>
                <w:lang w:eastAsia="zh-CN"/>
              </w:rPr>
              <w:t>乐</w:t>
            </w:r>
            <w:r w:rsidR="009F35C6" w:rsidRPr="004D3BC6">
              <w:rPr>
                <w:rFonts w:ascii="宋体" w:eastAsia="宋体" w:hAnsi="宋体" w:hint="eastAsia"/>
                <w:szCs w:val="21"/>
                <w:lang w:eastAsia="zh-CN"/>
              </w:rPr>
              <w:t>理、视唱练耳等</w:t>
            </w:r>
          </w:p>
        </w:tc>
      </w:tr>
      <w:tr w:rsidR="002E27E1" w:rsidRPr="002E27E1" w14:paraId="4ADA4C73" w14:textId="77777777" w:rsidTr="00380EF7">
        <w:trPr>
          <w:trHeight w:val="340"/>
          <w:jc w:val="center"/>
        </w:trPr>
        <w:tc>
          <w:tcPr>
            <w:tcW w:w="4546" w:type="dxa"/>
            <w:gridSpan w:val="6"/>
            <w:vAlign w:val="center"/>
          </w:tcPr>
          <w:p w14:paraId="45C0656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9F35C6" w:rsidRPr="004D3BC6">
              <w:rPr>
                <w:rFonts w:ascii="宋体" w:eastAsia="宋体" w:hAnsi="宋体" w:hint="eastAsia"/>
                <w:szCs w:val="21"/>
              </w:rPr>
              <w:t>根据课表</w:t>
            </w:r>
          </w:p>
        </w:tc>
        <w:tc>
          <w:tcPr>
            <w:tcW w:w="4886" w:type="dxa"/>
            <w:gridSpan w:val="4"/>
            <w:vAlign w:val="center"/>
          </w:tcPr>
          <w:p w14:paraId="00FED266" w14:textId="5A6FD62C" w:rsidR="002E27E1" w:rsidRPr="002E27E1" w:rsidRDefault="002E27E1" w:rsidP="000E2A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9F35C6">
              <w:rPr>
                <w:rFonts w:ascii="宋体" w:eastAsia="宋体" w:hAnsi="宋体" w:hint="eastAsia"/>
                <w:b/>
                <w:sz w:val="21"/>
                <w:szCs w:val="21"/>
              </w:rPr>
              <w:t>A</w:t>
            </w:r>
            <w:r w:rsidR="000E2A5E">
              <w:rPr>
                <w:rFonts w:ascii="宋体" w:eastAsia="宋体" w:hAnsi="宋体"/>
                <w:b/>
                <w:sz w:val="21"/>
                <w:szCs w:val="21"/>
              </w:rPr>
              <w:t>136</w:t>
            </w:r>
          </w:p>
        </w:tc>
      </w:tr>
      <w:tr w:rsidR="002E27E1" w:rsidRPr="002E27E1" w14:paraId="107B0E7C" w14:textId="77777777" w:rsidTr="00380EF7">
        <w:trPr>
          <w:trHeight w:val="380"/>
          <w:jc w:val="center"/>
        </w:trPr>
        <w:tc>
          <w:tcPr>
            <w:tcW w:w="9432" w:type="dxa"/>
            <w:gridSpan w:val="10"/>
            <w:vAlign w:val="center"/>
          </w:tcPr>
          <w:p w14:paraId="33B3B6DD" w14:textId="48876A6F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9F35C6" w:rsidRPr="004D3BC6">
              <w:rPr>
                <w:rFonts w:ascii="宋体" w:eastAsia="宋体" w:hAnsi="宋体" w:hint="eastAsia"/>
                <w:szCs w:val="21"/>
                <w:lang w:eastAsia="zh-CN"/>
              </w:rPr>
              <w:t>教育学院</w:t>
            </w:r>
            <w:r w:rsidR="003E351C">
              <w:rPr>
                <w:rFonts w:ascii="宋体" w:eastAsia="宋体" w:hAnsi="宋体" w:hint="eastAsia"/>
                <w:szCs w:val="21"/>
                <w:lang w:eastAsia="zh-CN"/>
              </w:rPr>
              <w:t xml:space="preserve"> ( 17</w:t>
            </w:r>
            <w:r w:rsidR="009F35C6" w:rsidRPr="004D3BC6">
              <w:rPr>
                <w:rFonts w:ascii="宋体" w:eastAsia="宋体" w:hAnsi="宋体" w:hint="eastAsia"/>
                <w:szCs w:val="21"/>
                <w:lang w:eastAsia="zh-CN"/>
              </w:rPr>
              <w:t>级音乐教育1</w:t>
            </w:r>
            <w:r w:rsidR="003E351C">
              <w:rPr>
                <w:rFonts w:ascii="宋体" w:eastAsia="宋体" w:hAnsi="宋体" w:hint="eastAsia"/>
                <w:szCs w:val="21"/>
                <w:lang w:eastAsia="zh-CN"/>
              </w:rPr>
              <w:t>班</w:t>
            </w:r>
            <w:r w:rsidR="00BC7109">
              <w:rPr>
                <w:rFonts w:ascii="宋体" w:eastAsia="宋体" w:hAnsi="宋体"/>
                <w:szCs w:val="21"/>
                <w:lang w:eastAsia="zh-CN"/>
              </w:rPr>
              <w:t>、2</w:t>
            </w:r>
            <w:r w:rsidR="00BC7109">
              <w:rPr>
                <w:rFonts w:ascii="宋体" w:eastAsia="宋体" w:hAnsi="宋体" w:hint="eastAsia"/>
                <w:szCs w:val="21"/>
                <w:lang w:eastAsia="zh-CN"/>
              </w:rPr>
              <w:t>班</w:t>
            </w:r>
            <w:r w:rsidR="009F35C6" w:rsidRPr="004D3BC6">
              <w:rPr>
                <w:rFonts w:ascii="宋体" w:eastAsia="宋体" w:hAnsi="宋体" w:hint="eastAsia"/>
                <w:szCs w:val="21"/>
                <w:lang w:eastAsia="zh-CN"/>
              </w:rPr>
              <w:t>)</w:t>
            </w:r>
          </w:p>
        </w:tc>
      </w:tr>
      <w:tr w:rsidR="002E27E1" w:rsidRPr="002E27E1" w14:paraId="57A05B26" w14:textId="77777777" w:rsidTr="00380EF7">
        <w:trPr>
          <w:trHeight w:val="340"/>
          <w:jc w:val="center"/>
        </w:trPr>
        <w:tc>
          <w:tcPr>
            <w:tcW w:w="9432" w:type="dxa"/>
            <w:gridSpan w:val="10"/>
            <w:vAlign w:val="center"/>
          </w:tcPr>
          <w:p w14:paraId="5BE7687D" w14:textId="584E9960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D3BC6" w:rsidRPr="004D3BC6">
              <w:rPr>
                <w:rFonts w:ascii="宋体" w:eastAsia="宋体" w:hAnsi="宋体" w:hint="eastAsia"/>
                <w:szCs w:val="21"/>
              </w:rPr>
              <w:t>教育学院</w:t>
            </w:r>
          </w:p>
        </w:tc>
      </w:tr>
      <w:tr w:rsidR="002E27E1" w:rsidRPr="002E27E1" w14:paraId="4AA26F2F" w14:textId="77777777" w:rsidTr="00380EF7">
        <w:trPr>
          <w:trHeight w:val="340"/>
          <w:jc w:val="center"/>
        </w:trPr>
        <w:tc>
          <w:tcPr>
            <w:tcW w:w="9432" w:type="dxa"/>
            <w:gridSpan w:val="10"/>
            <w:vAlign w:val="center"/>
          </w:tcPr>
          <w:p w14:paraId="3DD5B58B" w14:textId="1C5F5476" w:rsidR="002E27E1" w:rsidRPr="002E27E1" w:rsidRDefault="002E27E1" w:rsidP="000E2A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0E2A5E" w:rsidRPr="000E2A5E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张曾雅惠</w:t>
            </w:r>
          </w:p>
        </w:tc>
      </w:tr>
      <w:tr w:rsidR="002E27E1" w:rsidRPr="002E27E1" w14:paraId="779DF7DF" w14:textId="77777777" w:rsidTr="00380EF7">
        <w:trPr>
          <w:trHeight w:val="325"/>
          <w:jc w:val="center"/>
        </w:trPr>
        <w:tc>
          <w:tcPr>
            <w:tcW w:w="4546" w:type="dxa"/>
            <w:gridSpan w:val="6"/>
            <w:vAlign w:val="center"/>
          </w:tcPr>
          <w:p w14:paraId="5490482C" w14:textId="0DE6003D" w:rsidR="002E27E1" w:rsidRPr="002E27E1" w:rsidRDefault="002E27E1" w:rsidP="00BC710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0E2A5E" w:rsidRPr="000E2A5E">
              <w:rPr>
                <w:rFonts w:ascii="宋体" w:hAnsi="宋体" w:hint="eastAsia"/>
                <w:b/>
                <w:sz w:val="21"/>
                <w:szCs w:val="21"/>
              </w:rPr>
              <w:t>15216944099</w:t>
            </w:r>
          </w:p>
        </w:tc>
        <w:tc>
          <w:tcPr>
            <w:tcW w:w="4886" w:type="dxa"/>
            <w:gridSpan w:val="4"/>
            <w:vAlign w:val="center"/>
          </w:tcPr>
          <w:p w14:paraId="3E2DA19E" w14:textId="142D8AD9" w:rsidR="002E27E1" w:rsidRPr="002E27E1" w:rsidRDefault="002E27E1" w:rsidP="00BC710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0E2A5E" w:rsidRPr="000E2A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 w:rsidR="007C3CF7">
              <w:rPr>
                <w:rFonts w:ascii="宋体" w:eastAsia="宋体" w:hAnsi="宋体" w:hint="eastAsia"/>
                <w:b/>
                <w:sz w:val="21"/>
                <w:szCs w:val="21"/>
              </w:rPr>
              <w:t>762178849</w:t>
            </w:r>
            <w:bookmarkStart w:id="0" w:name="_GoBack"/>
            <w:bookmarkEnd w:id="0"/>
            <w:r w:rsidR="004D3BC6">
              <w:rPr>
                <w:rFonts w:ascii="宋体" w:eastAsia="宋体" w:hAnsi="宋体" w:hint="eastAsia"/>
                <w:b/>
                <w:sz w:val="21"/>
                <w:szCs w:val="21"/>
              </w:rPr>
              <w:t>@qq.com</w:t>
            </w:r>
          </w:p>
        </w:tc>
      </w:tr>
      <w:tr w:rsidR="002E27E1" w:rsidRPr="002E27E1" w14:paraId="3127A9E3" w14:textId="77777777" w:rsidTr="00380EF7">
        <w:trPr>
          <w:trHeight w:val="340"/>
          <w:jc w:val="center"/>
        </w:trPr>
        <w:tc>
          <w:tcPr>
            <w:tcW w:w="9432" w:type="dxa"/>
            <w:gridSpan w:val="10"/>
            <w:vAlign w:val="center"/>
          </w:tcPr>
          <w:p w14:paraId="023B1F2D" w14:textId="2D9ED419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63436" w:rsidRPr="00C63436">
              <w:rPr>
                <w:rFonts w:ascii="宋体" w:eastAsia="宋体" w:hAnsi="宋体" w:hint="eastAsia"/>
                <w:szCs w:val="21"/>
                <w:lang w:eastAsia="zh-CN"/>
              </w:rPr>
              <w:t>（教育学院）艺术楼教师琴房</w:t>
            </w:r>
          </w:p>
        </w:tc>
      </w:tr>
      <w:tr w:rsidR="00735FDE" w:rsidRPr="00735FDE" w14:paraId="62C60082" w14:textId="77777777" w:rsidTr="00380EF7">
        <w:trPr>
          <w:trHeight w:val="340"/>
          <w:jc w:val="center"/>
        </w:trPr>
        <w:tc>
          <w:tcPr>
            <w:tcW w:w="9432" w:type="dxa"/>
            <w:gridSpan w:val="10"/>
            <w:vAlign w:val="center"/>
          </w:tcPr>
          <w:p w14:paraId="59AD2735" w14:textId="13B0ADD8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D3BC6"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2C855641" w14:textId="77777777" w:rsidTr="00380EF7">
        <w:trPr>
          <w:trHeight w:val="898"/>
          <w:jc w:val="center"/>
        </w:trPr>
        <w:tc>
          <w:tcPr>
            <w:tcW w:w="9432" w:type="dxa"/>
            <w:gridSpan w:val="10"/>
            <w:vAlign w:val="center"/>
          </w:tcPr>
          <w:p w14:paraId="610E566A" w14:textId="4839DC2B" w:rsidR="00735FDE" w:rsidRPr="004D3BC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D3BC6" w:rsidRPr="004D3BC6">
              <w:rPr>
                <w:rFonts w:ascii="宋体" w:eastAsia="宋体" w:hAnsi="宋体" w:hint="eastAsia"/>
                <w:szCs w:val="21"/>
                <w:lang w:eastAsia="zh-CN"/>
              </w:rPr>
              <w:t>《高等艺术院校 声乐教材 美声唱法、民族女声卷、男声卷》 陈星、杨学进等主编  上海音乐出版社；</w:t>
            </w:r>
            <w:r w:rsidR="004D3BC6" w:rsidRPr="004D3BC6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7E15FC84" w14:textId="6EC02660" w:rsidR="00735FDE" w:rsidRPr="004D3BC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D3BC6" w:rsidRPr="004D3BC6">
              <w:rPr>
                <w:rFonts w:ascii="宋体" w:eastAsia="宋体" w:hAnsi="宋体" w:hint="eastAsia"/>
                <w:szCs w:val="21"/>
                <w:lang w:eastAsia="zh-CN"/>
              </w:rPr>
              <w:t>《重唱与表演唱 》王培喜等  西南师范大学出版社</w:t>
            </w:r>
          </w:p>
        </w:tc>
      </w:tr>
      <w:tr w:rsidR="00735FDE" w:rsidRPr="002E27E1" w14:paraId="661E4FF3" w14:textId="77777777" w:rsidTr="00380EF7">
        <w:trPr>
          <w:trHeight w:val="340"/>
          <w:jc w:val="center"/>
        </w:trPr>
        <w:tc>
          <w:tcPr>
            <w:tcW w:w="9432" w:type="dxa"/>
            <w:gridSpan w:val="10"/>
            <w:vAlign w:val="center"/>
          </w:tcPr>
          <w:p w14:paraId="7B9682FF" w14:textId="77777777" w:rsidR="005D6BF7" w:rsidRDefault="00735FDE" w:rsidP="00C63436">
            <w:pPr>
              <w:tabs>
                <w:tab w:val="left" w:pos="1440"/>
              </w:tabs>
              <w:spacing w:line="312" w:lineRule="auto"/>
              <w:ind w:leftChars="-171" w:left="-410" w:rightChars="-159" w:right="-382" w:firstLineChars="150" w:firstLine="316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42B61C73" w14:textId="582C76AF" w:rsidR="00C63436" w:rsidRPr="005D6BF7" w:rsidRDefault="00C63436" w:rsidP="00232743">
            <w:pPr>
              <w:tabs>
                <w:tab w:val="left" w:pos="1440"/>
              </w:tabs>
              <w:spacing w:line="312" w:lineRule="auto"/>
              <w:ind w:left="57" w:right="57" w:firstLineChars="150" w:firstLine="300"/>
              <w:jc w:val="left"/>
              <w:outlineLvl w:val="0"/>
              <w:rPr>
                <w:rFonts w:ascii="宋体" w:hAnsi="宋体"/>
                <w:b/>
                <w:sz w:val="20"/>
                <w:szCs w:val="18"/>
                <w:lang w:eastAsia="zh-CN"/>
              </w:rPr>
            </w:pPr>
            <w:r w:rsidRPr="005D6BF7">
              <w:rPr>
                <w:rFonts w:ascii="宋体" w:eastAsia="宋体" w:hAnsi="宋体" w:hint="eastAsia"/>
                <w:sz w:val="20"/>
                <w:szCs w:val="18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教学目的和任务是了解声乐课程基本理论体系和发展历史。认识歌唱发声的基本原理，建立正确的声音概念。学会和掌握正确发声的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14:paraId="124AD0A9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B339D1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14:paraId="1D20CAFC" w14:textId="77777777" w:rsidTr="00380EF7">
        <w:trPr>
          <w:trHeight w:val="2920"/>
          <w:jc w:val="center"/>
        </w:trPr>
        <w:tc>
          <w:tcPr>
            <w:tcW w:w="6212" w:type="dxa"/>
            <w:gridSpan w:val="7"/>
          </w:tcPr>
          <w:p w14:paraId="33EDF9E4" w14:textId="77777777" w:rsidR="00735FDE" w:rsidRPr="00917C66" w:rsidRDefault="00917C66" w:rsidP="00C634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22934AB0" w14:textId="07A4FA4A" w:rsidR="00C63436" w:rsidRDefault="00C63436" w:rsidP="00232743">
            <w:pPr>
              <w:pStyle w:val="ac"/>
              <w:spacing w:line="312" w:lineRule="auto"/>
              <w:ind w:firstLineChars="150" w:firstLine="360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   本课程对前期所修课程如《乐理》、《视唱练耳》有严格的要求，要求学生必须把所学的知识融会贯通于声乐作品的演唱当中，尤其是在演唱过程中与钢琴伴奏的合作能力等问题的训练。对后续课程《曲式分析》《歌曲作法》等是互为补充、互相作用的关系。</w:t>
            </w:r>
          </w:p>
          <w:p w14:paraId="7C0740D7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D4F6F51" w14:textId="77777777"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20" w:type="dxa"/>
            <w:gridSpan w:val="3"/>
          </w:tcPr>
          <w:p w14:paraId="2B6E4FF7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41FE92E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5E561EB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8E4AC1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67ABD4B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60D285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1D11E4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4E830B4A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1455080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439FF058" w14:textId="77777777" w:rsidTr="00380EF7">
        <w:trPr>
          <w:trHeight w:val="340"/>
          <w:jc w:val="center"/>
        </w:trPr>
        <w:tc>
          <w:tcPr>
            <w:tcW w:w="9432" w:type="dxa"/>
            <w:gridSpan w:val="10"/>
            <w:shd w:val="clear" w:color="auto" w:fill="C0C0C0"/>
            <w:vAlign w:val="center"/>
          </w:tcPr>
          <w:p w14:paraId="0E17D701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380EF7" w:rsidRPr="002E27E1" w14:paraId="057114BC" w14:textId="77777777" w:rsidTr="00380EF7">
        <w:trPr>
          <w:trHeight w:val="340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69D43589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883" w:type="dxa"/>
            <w:gridSpan w:val="3"/>
            <w:tcMar>
              <w:left w:w="28" w:type="dxa"/>
              <w:right w:w="28" w:type="dxa"/>
            </w:tcMar>
            <w:vAlign w:val="center"/>
          </w:tcPr>
          <w:p w14:paraId="0D16B33F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3AE72FA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255" w:type="dxa"/>
            <w:gridSpan w:val="3"/>
            <w:tcMar>
              <w:left w:w="28" w:type="dxa"/>
              <w:right w:w="28" w:type="dxa"/>
            </w:tcMar>
            <w:vAlign w:val="center"/>
          </w:tcPr>
          <w:p w14:paraId="521B391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69D5A8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145" w:type="dxa"/>
            <w:tcMar>
              <w:left w:w="28" w:type="dxa"/>
              <w:right w:w="28" w:type="dxa"/>
            </w:tcMar>
            <w:vAlign w:val="center"/>
          </w:tcPr>
          <w:p w14:paraId="6C3697F9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80EF7" w:rsidRPr="00380784" w14:paraId="6089F6F4" w14:textId="77777777" w:rsidTr="00380EF7">
        <w:trPr>
          <w:trHeight w:val="340"/>
          <w:jc w:val="center"/>
        </w:trPr>
        <w:tc>
          <w:tcPr>
            <w:tcW w:w="647" w:type="dxa"/>
            <w:vAlign w:val="center"/>
          </w:tcPr>
          <w:p w14:paraId="5E352BB7" w14:textId="146968E3" w:rsidR="00985D01" w:rsidRPr="00380784" w:rsidRDefault="00985D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883" w:type="dxa"/>
            <w:gridSpan w:val="3"/>
            <w:vAlign w:val="center"/>
          </w:tcPr>
          <w:p w14:paraId="38DAE6E5" w14:textId="5B87AA97" w:rsidR="00985D01" w:rsidRPr="00380784" w:rsidRDefault="00985D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师生见面</w:t>
            </w:r>
          </w:p>
        </w:tc>
        <w:tc>
          <w:tcPr>
            <w:tcW w:w="510" w:type="dxa"/>
            <w:vAlign w:val="center"/>
          </w:tcPr>
          <w:p w14:paraId="40D8A9BF" w14:textId="1AEA7F46" w:rsidR="00985D01" w:rsidRPr="00380784" w:rsidRDefault="00985D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 w14:paraId="52F4D3F6" w14:textId="67DEAE77" w:rsidR="00985D01" w:rsidRPr="00380784" w:rsidRDefault="00985D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了解学生情况，布置作业</w:t>
            </w:r>
          </w:p>
        </w:tc>
        <w:tc>
          <w:tcPr>
            <w:tcW w:w="992" w:type="dxa"/>
            <w:vAlign w:val="center"/>
          </w:tcPr>
          <w:p w14:paraId="15745A76" w14:textId="4EFC35D7" w:rsidR="00985D01" w:rsidRPr="00380784" w:rsidRDefault="00985D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145" w:type="dxa"/>
            <w:vAlign w:val="center"/>
          </w:tcPr>
          <w:p w14:paraId="2BBF2F65" w14:textId="6F42484E" w:rsidR="00985D01" w:rsidRPr="00380784" w:rsidRDefault="00985D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</w:t>
            </w: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要求背谱</w:t>
            </w:r>
          </w:p>
        </w:tc>
      </w:tr>
      <w:tr w:rsidR="00380EF7" w:rsidRPr="00380784" w14:paraId="3AF63AD8" w14:textId="77777777" w:rsidTr="00380EF7">
        <w:trPr>
          <w:trHeight w:val="340"/>
          <w:jc w:val="center"/>
        </w:trPr>
        <w:tc>
          <w:tcPr>
            <w:tcW w:w="878" w:type="dxa"/>
            <w:gridSpan w:val="2"/>
            <w:vAlign w:val="center"/>
          </w:tcPr>
          <w:p w14:paraId="13330CFB" w14:textId="1D6C4EE7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1652" w:type="dxa"/>
            <w:gridSpan w:val="2"/>
            <w:vAlign w:val="center"/>
          </w:tcPr>
          <w:p w14:paraId="2885AEC2" w14:textId="449DEC18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歌唱的姿势、呼吸、打开喉咙等基础知识</w:t>
            </w:r>
          </w:p>
        </w:tc>
        <w:tc>
          <w:tcPr>
            <w:tcW w:w="510" w:type="dxa"/>
            <w:vAlign w:val="center"/>
          </w:tcPr>
          <w:p w14:paraId="2B8E1D72" w14:textId="6C2816C8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 w14:paraId="060C7782" w14:textId="4811EA83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 w14:paraId="27516895" w14:textId="310F7354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145" w:type="dxa"/>
            <w:vAlign w:val="center"/>
          </w:tcPr>
          <w:p w14:paraId="7925D200" w14:textId="721205F9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79A656BE" w14:textId="77777777" w:rsidTr="00380EF7">
        <w:trPr>
          <w:trHeight w:val="340"/>
          <w:jc w:val="center"/>
        </w:trPr>
        <w:tc>
          <w:tcPr>
            <w:tcW w:w="878" w:type="dxa"/>
            <w:gridSpan w:val="2"/>
            <w:vAlign w:val="center"/>
          </w:tcPr>
          <w:p w14:paraId="133C393A" w14:textId="0A108595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52" w:type="dxa"/>
            <w:gridSpan w:val="2"/>
            <w:vAlign w:val="center"/>
          </w:tcPr>
          <w:p w14:paraId="086C27DC" w14:textId="7BC97E3B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10" w:type="dxa"/>
            <w:vAlign w:val="center"/>
          </w:tcPr>
          <w:p w14:paraId="3841E8D5" w14:textId="240A759E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 w14:paraId="538DF8E9" w14:textId="30DF7626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 w14:paraId="0892F211" w14:textId="106426AD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145" w:type="dxa"/>
            <w:vAlign w:val="center"/>
          </w:tcPr>
          <w:p w14:paraId="085D2D7A" w14:textId="5BF03F11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3D85514B" w14:textId="77777777" w:rsidTr="00380EF7">
        <w:trPr>
          <w:trHeight w:val="340"/>
          <w:jc w:val="center"/>
        </w:trPr>
        <w:tc>
          <w:tcPr>
            <w:tcW w:w="878" w:type="dxa"/>
            <w:gridSpan w:val="2"/>
            <w:vAlign w:val="center"/>
          </w:tcPr>
          <w:p w14:paraId="7D5AA46A" w14:textId="47F96F9C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52" w:type="dxa"/>
            <w:gridSpan w:val="2"/>
            <w:vAlign w:val="center"/>
          </w:tcPr>
          <w:p w14:paraId="19627E35" w14:textId="5027097D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10" w:type="dxa"/>
            <w:vAlign w:val="center"/>
          </w:tcPr>
          <w:p w14:paraId="729068EE" w14:textId="1E7F8956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 w14:paraId="29165CB6" w14:textId="132D1A6E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 w14:paraId="59EF7B79" w14:textId="0B278D89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145" w:type="dxa"/>
            <w:vAlign w:val="center"/>
          </w:tcPr>
          <w:p w14:paraId="5360A420" w14:textId="0C0EB234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0A926AB8" w14:textId="77777777" w:rsidTr="00380EF7">
        <w:trPr>
          <w:trHeight w:val="340"/>
          <w:jc w:val="center"/>
        </w:trPr>
        <w:tc>
          <w:tcPr>
            <w:tcW w:w="878" w:type="dxa"/>
            <w:gridSpan w:val="2"/>
            <w:tcBorders>
              <w:bottom w:val="single" w:sz="4" w:space="0" w:color="auto"/>
            </w:tcBorders>
            <w:vAlign w:val="center"/>
          </w:tcPr>
          <w:p w14:paraId="3E8C72C7" w14:textId="193A8696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52" w:type="dxa"/>
            <w:gridSpan w:val="2"/>
            <w:tcBorders>
              <w:bottom w:val="single" w:sz="4" w:space="0" w:color="auto"/>
            </w:tcBorders>
            <w:vAlign w:val="center"/>
          </w:tcPr>
          <w:p w14:paraId="2D1C0F8A" w14:textId="2CED51C0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14:paraId="288CF368" w14:textId="0FC75C7F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14:paraId="4262A131" w14:textId="65449CA6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CCEA86B" w14:textId="229246E7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7F2005FB" w14:textId="6314DB18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0FF97FCF" w14:textId="77777777" w:rsidTr="00380EF7">
        <w:trPr>
          <w:trHeight w:val="340"/>
          <w:jc w:val="center"/>
        </w:trPr>
        <w:tc>
          <w:tcPr>
            <w:tcW w:w="878" w:type="dxa"/>
            <w:gridSpan w:val="2"/>
            <w:tcBorders>
              <w:bottom w:val="single" w:sz="4" w:space="0" w:color="auto"/>
            </w:tcBorders>
            <w:vAlign w:val="center"/>
          </w:tcPr>
          <w:p w14:paraId="2E14C420" w14:textId="7C6EDF0F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52" w:type="dxa"/>
            <w:gridSpan w:val="2"/>
            <w:tcBorders>
              <w:bottom w:val="single" w:sz="4" w:space="0" w:color="auto"/>
            </w:tcBorders>
            <w:vAlign w:val="center"/>
          </w:tcPr>
          <w:p w14:paraId="6DB4CAB3" w14:textId="20E51BFD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通过讲授歌唱的基本状态，逐步进行扩展音域练习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14:paraId="4BD13561" w14:textId="1E4D3BC0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14:paraId="33F9A9EC" w14:textId="77CFCDE6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通过讲授发声原理结合发声训练进行，保持声音位置的统一，歌曲演唱和处理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BF89ADB" w14:textId="76C3F1F2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5B59680C" w14:textId="04C5B2C9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519801B9" w14:textId="77777777" w:rsidTr="00380EF7">
        <w:trPr>
          <w:trHeight w:val="340"/>
          <w:jc w:val="center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EDCE" w14:textId="57547C1C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EE38" w14:textId="6C836149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巩固歌唱的基本状态，逐步进行扩展音域练习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A3F" w14:textId="0FCC14B7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7F20" w14:textId="6C9211D6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通过讲授发声原理结合发声训练进行，保持声音位置的统一，歌曲演唱和处理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B91B" w14:textId="6C6A1D14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096A" w14:textId="686B61F5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58A12179" w14:textId="77777777" w:rsidTr="00380EF7">
        <w:trPr>
          <w:trHeight w:val="340"/>
          <w:jc w:val="center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E45B" w14:textId="7DEA160E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6236" w14:textId="43C9A0DB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巩固歌唱的基本状态，逐步进行扩展音域练习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5B5B" w14:textId="39161C1D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6C34" w14:textId="034AA308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通过讲授发声原理结合发声训练进行，保持声音位置的统一，歌曲演唱和处理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DEEE" w14:textId="4A010403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3AB6" w14:textId="3ED97E76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139B466C" w14:textId="77777777" w:rsidTr="00380EF7">
        <w:trPr>
          <w:trHeight w:val="340"/>
          <w:jc w:val="center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F221" w14:textId="69C64C99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12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A74B" w14:textId="6F17A506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巩固歌唱的基本状态，逐步进行扩展音域练习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B0C7" w14:textId="44AE4A63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958A" w14:textId="620FC217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通过讲授发声原理结合发声训练进行，保持声音位置的统一，歌曲演唱和处理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A168" w14:textId="3B232F5A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D731" w14:textId="558A4149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223F023E" w14:textId="77777777" w:rsidTr="00380EF7">
        <w:trPr>
          <w:trHeight w:val="340"/>
          <w:jc w:val="center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6BFC" w14:textId="374A6ED1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78B8" w14:textId="753E84E4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根据情况进行期中考查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D9F9" w14:textId="2DBD406A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08F6" w14:textId="156FEBE0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在老师琴房互相观摩，在学习中提升、交流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A799" w14:textId="25B759BF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观摩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7771" w14:textId="7DB01ED1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1DF5FECE" w14:textId="77777777" w:rsidTr="00380EF7">
        <w:trPr>
          <w:trHeight w:val="340"/>
          <w:jc w:val="center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D658" w14:textId="24ED855D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D54C" w14:textId="7CE69D09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布置考试曲目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8A97" w14:textId="03BF8D94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B5B9" w14:textId="30E64DE2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发声训练及歌曲的演唱和处理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3F25" w14:textId="45026D22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261D" w14:textId="679AC053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5B362D1B" w14:textId="77777777" w:rsidTr="00380EF7">
        <w:trPr>
          <w:trHeight w:val="340"/>
          <w:jc w:val="center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D744" w14:textId="0DBDF856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088C" w14:textId="511A4479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处理作品合伴奏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A938" w14:textId="5E004594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9DD3" w14:textId="2A19956D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发声训练及歌曲的演唱和处理，（细扣作品中音准，节奏，感情等）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CFD" w14:textId="61DA979F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CCA2" w14:textId="4B9EA6D2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46E146EC" w14:textId="77777777" w:rsidTr="00380EF7">
        <w:trPr>
          <w:trHeight w:val="340"/>
          <w:jc w:val="center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3EDF" w14:textId="67173370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D797" w14:textId="7A58EB81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处理作品合伴奏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88E2" w14:textId="4BC49B6E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1574" w14:textId="19DEEB65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C455" w14:textId="50D80901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A568" w14:textId="0DEBF83A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380784" w14:paraId="7B245287" w14:textId="77777777" w:rsidTr="00380EF7">
        <w:trPr>
          <w:trHeight w:val="423"/>
          <w:jc w:val="center"/>
        </w:trPr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9D42" w14:textId="4CA0E712" w:rsidR="00985D01" w:rsidRPr="00380784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B86E" w14:textId="0F3555B6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处理作品合伴奏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2A6D" w14:textId="24A15AFC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88F8" w14:textId="06A3C983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3EBF" w14:textId="5D611937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2F7A" w14:textId="3C08196B" w:rsidR="00985D01" w:rsidRPr="00C31EC2" w:rsidRDefault="00985D01" w:rsidP="00DB0715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380EF7" w:rsidRPr="002E27E1" w14:paraId="684D58CD" w14:textId="77777777" w:rsidTr="00380EF7">
        <w:trPr>
          <w:trHeight w:val="340"/>
          <w:jc w:val="center"/>
        </w:trPr>
        <w:tc>
          <w:tcPr>
            <w:tcW w:w="2530" w:type="dxa"/>
            <w:gridSpan w:val="4"/>
            <w:tcBorders>
              <w:top w:val="single" w:sz="4" w:space="0" w:color="auto"/>
            </w:tcBorders>
            <w:vAlign w:val="center"/>
          </w:tcPr>
          <w:p w14:paraId="2BEA0628" w14:textId="77777777" w:rsidR="00C63436" w:rsidRPr="002E27E1" w:rsidRDefault="00C63436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902" w:type="dxa"/>
            <w:gridSpan w:val="6"/>
            <w:tcBorders>
              <w:top w:val="single" w:sz="4" w:space="0" w:color="auto"/>
            </w:tcBorders>
            <w:vAlign w:val="center"/>
          </w:tcPr>
          <w:p w14:paraId="15B55367" w14:textId="383D2D4B" w:rsidR="00C63436" w:rsidRPr="002E27E1" w:rsidRDefault="00C6343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3E351C"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</w:tr>
      <w:tr w:rsidR="00C63436" w:rsidRPr="002E27E1" w14:paraId="3D5CFAED" w14:textId="77777777" w:rsidTr="00380EF7">
        <w:trPr>
          <w:trHeight w:val="340"/>
          <w:jc w:val="center"/>
        </w:trPr>
        <w:tc>
          <w:tcPr>
            <w:tcW w:w="9432" w:type="dxa"/>
            <w:gridSpan w:val="10"/>
            <w:shd w:val="clear" w:color="auto" w:fill="C0C0C0"/>
            <w:vAlign w:val="center"/>
          </w:tcPr>
          <w:p w14:paraId="097DE23D" w14:textId="77777777" w:rsidR="00C63436" w:rsidRPr="002E27E1" w:rsidRDefault="00C63436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80EF7" w:rsidRPr="002E27E1" w14:paraId="22367B88" w14:textId="77777777" w:rsidTr="00380EF7">
        <w:trPr>
          <w:trHeight w:val="340"/>
          <w:jc w:val="center"/>
        </w:trPr>
        <w:tc>
          <w:tcPr>
            <w:tcW w:w="2006" w:type="dxa"/>
            <w:gridSpan w:val="3"/>
            <w:vAlign w:val="center"/>
          </w:tcPr>
          <w:p w14:paraId="33133BDA" w14:textId="77777777" w:rsidR="00C63436" w:rsidRPr="002E27E1" w:rsidRDefault="00C63436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289" w:type="dxa"/>
            <w:gridSpan w:val="5"/>
            <w:vAlign w:val="center"/>
          </w:tcPr>
          <w:p w14:paraId="03EBE74D" w14:textId="77777777" w:rsidR="00C63436" w:rsidRPr="002E27E1" w:rsidRDefault="00C63436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137" w:type="dxa"/>
            <w:gridSpan w:val="2"/>
            <w:vAlign w:val="center"/>
          </w:tcPr>
          <w:p w14:paraId="0C1524EE" w14:textId="77777777" w:rsidR="00C63436" w:rsidRPr="002E27E1" w:rsidRDefault="00C63436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80EF7" w:rsidRPr="002E27E1" w14:paraId="7D0A92DD" w14:textId="77777777" w:rsidTr="00380EF7">
        <w:trPr>
          <w:trHeight w:val="396"/>
          <w:jc w:val="center"/>
        </w:trPr>
        <w:tc>
          <w:tcPr>
            <w:tcW w:w="2006" w:type="dxa"/>
            <w:gridSpan w:val="3"/>
            <w:vAlign w:val="center"/>
          </w:tcPr>
          <w:p w14:paraId="1F2DC54F" w14:textId="47D82E1E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289" w:type="dxa"/>
            <w:gridSpan w:val="5"/>
            <w:vAlign w:val="center"/>
          </w:tcPr>
          <w:p w14:paraId="39F72451" w14:textId="4B6E19FA" w:rsidR="00C63436" w:rsidRPr="00380784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2137" w:type="dxa"/>
            <w:gridSpan w:val="2"/>
            <w:vAlign w:val="center"/>
          </w:tcPr>
          <w:p w14:paraId="59390F3E" w14:textId="59E766EF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380EF7" w:rsidRPr="002E27E1" w14:paraId="19DAA645" w14:textId="77777777" w:rsidTr="00380EF7">
        <w:trPr>
          <w:trHeight w:val="340"/>
          <w:jc w:val="center"/>
        </w:trPr>
        <w:tc>
          <w:tcPr>
            <w:tcW w:w="2006" w:type="dxa"/>
            <w:gridSpan w:val="3"/>
            <w:vAlign w:val="center"/>
          </w:tcPr>
          <w:p w14:paraId="19B12438" w14:textId="1D64B3DF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289" w:type="dxa"/>
            <w:gridSpan w:val="5"/>
            <w:vAlign w:val="center"/>
          </w:tcPr>
          <w:p w14:paraId="3BC73C9B" w14:textId="3B552BB5" w:rsidR="00C63436" w:rsidRPr="00380784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2137" w:type="dxa"/>
            <w:gridSpan w:val="2"/>
            <w:vAlign w:val="center"/>
          </w:tcPr>
          <w:p w14:paraId="656CCBFD" w14:textId="4D7A9359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380EF7" w:rsidRPr="002E27E1" w14:paraId="2425F24D" w14:textId="77777777" w:rsidTr="00380EF7">
        <w:trPr>
          <w:trHeight w:val="340"/>
          <w:jc w:val="center"/>
        </w:trPr>
        <w:tc>
          <w:tcPr>
            <w:tcW w:w="2006" w:type="dxa"/>
            <w:gridSpan w:val="3"/>
            <w:vAlign w:val="center"/>
          </w:tcPr>
          <w:p w14:paraId="7429541E" w14:textId="727399F1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289" w:type="dxa"/>
            <w:gridSpan w:val="5"/>
            <w:vAlign w:val="center"/>
          </w:tcPr>
          <w:p w14:paraId="708D05CC" w14:textId="57E59FDF" w:rsidR="00C63436" w:rsidRPr="00380784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以每节课回课情况为主要依据</w:t>
            </w:r>
          </w:p>
        </w:tc>
        <w:tc>
          <w:tcPr>
            <w:tcW w:w="2137" w:type="dxa"/>
            <w:gridSpan w:val="2"/>
            <w:vAlign w:val="center"/>
          </w:tcPr>
          <w:p w14:paraId="6D244989" w14:textId="1F330874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380EF7" w:rsidRPr="002E27E1" w14:paraId="31DDE5D3" w14:textId="77777777" w:rsidTr="00380EF7">
        <w:trPr>
          <w:trHeight w:val="340"/>
          <w:jc w:val="center"/>
        </w:trPr>
        <w:tc>
          <w:tcPr>
            <w:tcW w:w="2006" w:type="dxa"/>
            <w:gridSpan w:val="3"/>
            <w:vAlign w:val="center"/>
          </w:tcPr>
          <w:p w14:paraId="5ECD2C3E" w14:textId="03D806D6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单元测试</w:t>
            </w:r>
          </w:p>
        </w:tc>
        <w:tc>
          <w:tcPr>
            <w:tcW w:w="5289" w:type="dxa"/>
            <w:gridSpan w:val="5"/>
            <w:vAlign w:val="center"/>
          </w:tcPr>
          <w:p w14:paraId="0027302D" w14:textId="118AF82B" w:rsidR="00C63436" w:rsidRPr="00380784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依据教学期中观摩集体评分</w:t>
            </w:r>
          </w:p>
        </w:tc>
        <w:tc>
          <w:tcPr>
            <w:tcW w:w="2137" w:type="dxa"/>
            <w:gridSpan w:val="2"/>
            <w:vAlign w:val="center"/>
          </w:tcPr>
          <w:p w14:paraId="7A6FE62A" w14:textId="1B5F347C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380EF7" w:rsidRPr="002E27E1" w14:paraId="519848D9" w14:textId="77777777" w:rsidTr="00380EF7">
        <w:trPr>
          <w:trHeight w:val="340"/>
          <w:jc w:val="center"/>
        </w:trPr>
        <w:tc>
          <w:tcPr>
            <w:tcW w:w="2006" w:type="dxa"/>
            <w:gridSpan w:val="3"/>
            <w:vAlign w:val="center"/>
          </w:tcPr>
          <w:p w14:paraId="28C6AE97" w14:textId="2E6D28A1" w:rsidR="00C63436" w:rsidRPr="002E27E1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289" w:type="dxa"/>
            <w:gridSpan w:val="5"/>
            <w:vAlign w:val="center"/>
          </w:tcPr>
          <w:p w14:paraId="69248FA6" w14:textId="2CBC6914" w:rsidR="00C63436" w:rsidRPr="00380784" w:rsidRDefault="00C6343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全院专业课考试</w:t>
            </w:r>
          </w:p>
        </w:tc>
        <w:tc>
          <w:tcPr>
            <w:tcW w:w="2137" w:type="dxa"/>
            <w:gridSpan w:val="2"/>
            <w:vAlign w:val="center"/>
          </w:tcPr>
          <w:p w14:paraId="3AA7C75F" w14:textId="5317EDC5" w:rsidR="00C63436" w:rsidRPr="00380784" w:rsidRDefault="00C6343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70%</w:t>
            </w:r>
          </w:p>
        </w:tc>
      </w:tr>
      <w:tr w:rsidR="00C63436" w:rsidRPr="002E27E1" w14:paraId="6E8D2C4A" w14:textId="77777777" w:rsidTr="00380EF7">
        <w:trPr>
          <w:trHeight w:val="340"/>
          <w:jc w:val="center"/>
        </w:trPr>
        <w:tc>
          <w:tcPr>
            <w:tcW w:w="9432" w:type="dxa"/>
            <w:gridSpan w:val="10"/>
            <w:vAlign w:val="center"/>
          </w:tcPr>
          <w:p w14:paraId="5A2F95A8" w14:textId="77777777" w:rsidR="00C63436" w:rsidRPr="00735FDE" w:rsidRDefault="00C6343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</w:p>
        </w:tc>
      </w:tr>
      <w:tr w:rsidR="00C63436" w:rsidRPr="002E27E1" w14:paraId="52E261AE" w14:textId="77777777" w:rsidTr="00380EF7">
        <w:trPr>
          <w:trHeight w:val="2351"/>
          <w:jc w:val="center"/>
        </w:trPr>
        <w:tc>
          <w:tcPr>
            <w:tcW w:w="9432" w:type="dxa"/>
            <w:gridSpan w:val="10"/>
          </w:tcPr>
          <w:p w14:paraId="38E9000E" w14:textId="77777777" w:rsidR="00C63436" w:rsidRPr="002E27E1" w:rsidRDefault="00C63436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DB3E596" w14:textId="77777777" w:rsidR="00C63436" w:rsidRDefault="00C63436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97B96CA" w14:textId="77777777" w:rsidR="00C63436" w:rsidRPr="002E27E1" w:rsidRDefault="00C63436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554A16A" w14:textId="77777777" w:rsidR="00C63436" w:rsidRPr="002E27E1" w:rsidRDefault="00C63436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4AC15E23" w14:textId="77777777" w:rsidR="00C63436" w:rsidRPr="002E27E1" w:rsidRDefault="00C6343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7453DA7" w14:textId="77777777" w:rsidR="00C63436" w:rsidRPr="002E27E1" w:rsidRDefault="00C63436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65B20D0" w14:textId="77777777" w:rsidR="00C63436" w:rsidRPr="002E27E1" w:rsidRDefault="00C63436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10689D4" w14:textId="77777777" w:rsidR="00C63436" w:rsidRPr="002E27E1" w:rsidRDefault="00C6343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51CA3DFB" w14:textId="77777777"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6B8A3FE" w14:textId="77777777"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4783100" w14:textId="77777777"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11FC8BCB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F5676" w14:textId="77777777" w:rsidR="00441D8A" w:rsidRDefault="00441D8A" w:rsidP="00896971">
      <w:pPr>
        <w:spacing w:after="0"/>
      </w:pPr>
      <w:r>
        <w:separator/>
      </w:r>
    </w:p>
  </w:endnote>
  <w:endnote w:type="continuationSeparator" w:id="0">
    <w:p w14:paraId="7DA4A888" w14:textId="77777777" w:rsidR="00441D8A" w:rsidRDefault="00441D8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ngsana New"/>
    <w:charset w:val="00"/>
    <w:family w:val="auto"/>
    <w:pitch w:val="default"/>
  </w:font>
  <w:font w:name="Courier">
    <w:panose1 w:val="02070409020205020404"/>
    <w:charset w:val="4D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66D8" w14:textId="77777777" w:rsidR="00441D8A" w:rsidRDefault="00441D8A" w:rsidP="00896971">
      <w:pPr>
        <w:spacing w:after="0"/>
      </w:pPr>
      <w:r>
        <w:separator/>
      </w:r>
    </w:p>
  </w:footnote>
  <w:footnote w:type="continuationSeparator" w:id="0">
    <w:p w14:paraId="6F7D144D" w14:textId="77777777" w:rsidR="00441D8A" w:rsidRDefault="00441D8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D2ED5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D"/>
    <w:multiLevelType w:val="singleLevel"/>
    <w:tmpl w:val="99ACC66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B5C353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F105FF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360266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29A001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C28808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42E6D9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10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C61A5"/>
    <w:rsid w:val="000E0AE8"/>
    <w:rsid w:val="000E2A5E"/>
    <w:rsid w:val="00155E5A"/>
    <w:rsid w:val="00171228"/>
    <w:rsid w:val="001B31E9"/>
    <w:rsid w:val="001D28E8"/>
    <w:rsid w:val="001F20BC"/>
    <w:rsid w:val="002111AE"/>
    <w:rsid w:val="00227119"/>
    <w:rsid w:val="00232743"/>
    <w:rsid w:val="002E27E1"/>
    <w:rsid w:val="003044FA"/>
    <w:rsid w:val="0037561C"/>
    <w:rsid w:val="00380784"/>
    <w:rsid w:val="00380EF7"/>
    <w:rsid w:val="003A7C56"/>
    <w:rsid w:val="003B079E"/>
    <w:rsid w:val="003C66D8"/>
    <w:rsid w:val="003E351C"/>
    <w:rsid w:val="003E66A6"/>
    <w:rsid w:val="00414FC8"/>
    <w:rsid w:val="00441D8A"/>
    <w:rsid w:val="00457E42"/>
    <w:rsid w:val="004915EA"/>
    <w:rsid w:val="004B3994"/>
    <w:rsid w:val="004D29DE"/>
    <w:rsid w:val="004D3BC6"/>
    <w:rsid w:val="004E0481"/>
    <w:rsid w:val="004E7804"/>
    <w:rsid w:val="00531D46"/>
    <w:rsid w:val="005639AB"/>
    <w:rsid w:val="005911D3"/>
    <w:rsid w:val="005B5B73"/>
    <w:rsid w:val="005D6BF7"/>
    <w:rsid w:val="005F174F"/>
    <w:rsid w:val="005F19C5"/>
    <w:rsid w:val="00613D68"/>
    <w:rsid w:val="0063410F"/>
    <w:rsid w:val="006470ED"/>
    <w:rsid w:val="0065651C"/>
    <w:rsid w:val="00735FDE"/>
    <w:rsid w:val="00770F0D"/>
    <w:rsid w:val="00776AF2"/>
    <w:rsid w:val="00785779"/>
    <w:rsid w:val="007A154B"/>
    <w:rsid w:val="007C3CF7"/>
    <w:rsid w:val="008147FF"/>
    <w:rsid w:val="00815F78"/>
    <w:rsid w:val="008512DF"/>
    <w:rsid w:val="00855020"/>
    <w:rsid w:val="00885EED"/>
    <w:rsid w:val="00892ADC"/>
    <w:rsid w:val="00896971"/>
    <w:rsid w:val="008E039C"/>
    <w:rsid w:val="008F6642"/>
    <w:rsid w:val="00917C66"/>
    <w:rsid w:val="0093461B"/>
    <w:rsid w:val="009349EE"/>
    <w:rsid w:val="00985D01"/>
    <w:rsid w:val="009A2B5C"/>
    <w:rsid w:val="009B3EAE"/>
    <w:rsid w:val="009C3354"/>
    <w:rsid w:val="009D3079"/>
    <w:rsid w:val="009D7BBE"/>
    <w:rsid w:val="009F35C6"/>
    <w:rsid w:val="00A1003B"/>
    <w:rsid w:val="00A84D68"/>
    <w:rsid w:val="00A85774"/>
    <w:rsid w:val="00AA199F"/>
    <w:rsid w:val="00AB00C2"/>
    <w:rsid w:val="00AE48DD"/>
    <w:rsid w:val="00BB35F5"/>
    <w:rsid w:val="00BC7109"/>
    <w:rsid w:val="00C0528D"/>
    <w:rsid w:val="00C41D05"/>
    <w:rsid w:val="00C63436"/>
    <w:rsid w:val="00C705DD"/>
    <w:rsid w:val="00C76FA2"/>
    <w:rsid w:val="00CA1AB8"/>
    <w:rsid w:val="00CC4A46"/>
    <w:rsid w:val="00CD2F8F"/>
    <w:rsid w:val="00D03BEC"/>
    <w:rsid w:val="00D45246"/>
    <w:rsid w:val="00D62B41"/>
    <w:rsid w:val="00DB45CF"/>
    <w:rsid w:val="00DB5724"/>
    <w:rsid w:val="00DF5C03"/>
    <w:rsid w:val="00E0505F"/>
    <w:rsid w:val="00E1016A"/>
    <w:rsid w:val="00E33422"/>
    <w:rsid w:val="00E413E8"/>
    <w:rsid w:val="00E53E23"/>
    <w:rsid w:val="00EB38D7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39F9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 字符"/>
    <w:basedOn w:val="a0"/>
    <w:link w:val="ac"/>
    <w:rsid w:val="00C63436"/>
    <w:rPr>
      <w:rFonts w:ascii="宋体" w:hAnsi="Courier New"/>
      <w:kern w:val="2"/>
      <w:sz w:val="24"/>
    </w:rPr>
  </w:style>
  <w:style w:type="paragraph" w:styleId="ac">
    <w:name w:val="Plain Text"/>
    <w:link w:val="ab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301401-1D4F-428D-A1DB-C6A36577E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U3000U</cp:lastModifiedBy>
  <cp:revision>11</cp:revision>
  <cp:lastPrinted>2017-01-05T16:24:00Z</cp:lastPrinted>
  <dcterms:created xsi:type="dcterms:W3CDTF">2017-09-21T16:06:00Z</dcterms:created>
  <dcterms:modified xsi:type="dcterms:W3CDTF">2017-09-21T18:49:00Z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