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F253B" w14:textId="77777777" w:rsidR="00BF5DBC" w:rsidRDefault="003546EF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《器乐基础</w:t>
      </w:r>
      <w:r w:rsidR="00F11D2F">
        <w:rPr>
          <w:rFonts w:ascii="宋体" w:hAnsi="宋体" w:hint="eastAsia"/>
          <w:b/>
          <w:sz w:val="32"/>
          <w:szCs w:val="32"/>
        </w:rPr>
        <w:t>3</w:t>
      </w:r>
      <w:r>
        <w:rPr>
          <w:rFonts w:ascii="宋体" w:hAnsi="宋体" w:hint="eastAsia"/>
          <w:b/>
          <w:sz w:val="32"/>
          <w:szCs w:val="32"/>
        </w:rPr>
        <w:t>》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（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琵琶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）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BF5DBC" w14:paraId="16A1F7BA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8840174" w14:textId="77777777" w:rsidR="00BF5DBC" w:rsidRDefault="003546EF" w:rsidP="00F11D2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 w:val="20"/>
                <w:szCs w:val="21"/>
              </w:rPr>
              <w:t>器乐基础</w:t>
            </w:r>
            <w:r w:rsidR="00F11D2F">
              <w:rPr>
                <w:rFonts w:ascii="宋体" w:hAnsi="宋体" w:hint="eastAsia"/>
                <w:b/>
                <w:sz w:val="20"/>
                <w:szCs w:val="21"/>
              </w:rPr>
              <w:t>3</w:t>
            </w:r>
            <w:r w:rsidR="00F11D2F">
              <w:rPr>
                <w:rFonts w:ascii="宋体" w:hAnsi="宋体" w:hint="eastAsia"/>
                <w:b/>
                <w:sz w:val="20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 w:val="20"/>
                <w:szCs w:val="21"/>
              </w:rPr>
              <w:t>琵琶</w:t>
            </w:r>
            <w:proofErr w:type="spellEnd"/>
            <w:r w:rsidR="00F11D2F">
              <w:rPr>
                <w:rFonts w:ascii="宋体" w:hAnsi="宋体" w:hint="eastAsia"/>
                <w:b/>
                <w:sz w:val="20"/>
                <w:szCs w:val="21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0B38A1C0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必修</w:t>
            </w:r>
            <w:proofErr w:type="spellEnd"/>
          </w:p>
        </w:tc>
      </w:tr>
      <w:tr w:rsidR="00BF5DBC" w14:paraId="228DF83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A95E27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F11D2F">
              <w:rPr>
                <w:rFonts w:ascii="Times" w:eastAsia="宋体" w:hAnsi="Times" w:cs="Times"/>
                <w:szCs w:val="24"/>
                <w:lang w:eastAsia="zh-CN"/>
              </w:rPr>
              <w:t xml:space="preserve">Instrumental </w:t>
            </w:r>
            <w:proofErr w:type="spellStart"/>
            <w:r w:rsidR="00F11D2F">
              <w:rPr>
                <w:rFonts w:ascii="Times" w:eastAsia="宋体" w:hAnsi="Times" w:cs="Times"/>
                <w:szCs w:val="24"/>
                <w:lang w:eastAsia="zh-CN"/>
              </w:rPr>
              <w:t>Foundation</w:t>
            </w:r>
            <w:proofErr w:type="spellEnd"/>
            <w:r w:rsidR="00F11D2F">
              <w:rPr>
                <w:rFonts w:ascii="宋体" w:eastAsia="宋体" w:hAnsi="宋体" w:hint="eastAsia"/>
                <w:b/>
                <w:szCs w:val="21"/>
                <w:lang w:eastAsia="zh-CN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Pipa</w:t>
            </w:r>
            <w:proofErr w:type="spellEnd"/>
            <w:r w:rsidR="00F11D2F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BF5DBC" w14:paraId="7F88BAD3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B789ECA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hAnsi="宋体" w:hint="eastAsia"/>
                <w:b/>
                <w:szCs w:val="21"/>
              </w:rPr>
              <w:t>16/1/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1D707D6F" w14:textId="777C23E4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bookmarkStart w:id="0" w:name="_GoBack"/>
            <w:bookmarkEnd w:id="0"/>
          </w:p>
        </w:tc>
      </w:tr>
      <w:tr w:rsidR="00BF5DBC" w14:paraId="746EC8B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B743700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F11D2F">
              <w:rPr>
                <w:rFonts w:ascii="宋体" w:eastAsia="宋体" w:hAnsi="宋体" w:hint="eastAsia"/>
                <w:b/>
                <w:sz w:val="21"/>
                <w:szCs w:val="21"/>
              </w:rPr>
              <w:t>器乐基础1、2</w:t>
            </w:r>
          </w:p>
        </w:tc>
      </w:tr>
      <w:tr w:rsidR="00BF5DBC" w14:paraId="1D899AF4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91662BA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4AD66265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BF5DBC" w14:paraId="7CB08D3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30A4973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BF5DBC" w14:paraId="754A8E9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C25E839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  <w:proofErr w:type="spellEnd"/>
          </w:p>
        </w:tc>
      </w:tr>
      <w:tr w:rsidR="00BF5DBC" w14:paraId="3947EEAE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84C7C43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BF5DBC" w14:paraId="042C987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79C68F9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6673D12D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BF5DBC" w14:paraId="7E9DDD75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DE112DF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BF5DBC" w14:paraId="57BB90C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945D9A7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BF5DBC" w14:paraId="329FC23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1AE8D44" w14:textId="77777777" w:rsidR="00BF5DBC" w:rsidRDefault="003546EF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康翊编著《琵琶入门与提高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安徽音响出版社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306E5B85" w14:textId="77777777" w:rsidR="00BF5DBC" w:rsidRDefault="003546EF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刘德海编著《每日必弹》上海音乐出版社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1998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14B9D3C9" w14:textId="77777777" w:rsidR="00BF5DBC" w:rsidRDefault="003546EF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刘德海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杨靖主编《中国琵琶考级曲集》中国音乐学院出版社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出版</w:t>
            </w:r>
          </w:p>
          <w:p w14:paraId="37FE9106" w14:textId="77777777" w:rsidR="00BF5DBC" w:rsidRDefault="003546EF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康翊编著《琵琶入门与提高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安徽音响出版社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3C0E6633" w14:textId="77777777" w:rsidR="00BF5DBC" w:rsidRDefault="003546EF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刘德海编著《每日必弹》上海音乐出版社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1998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0F739643" w14:textId="77777777" w:rsidR="00BF5DBC" w:rsidRDefault="003546EF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刘德海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杨靖主编《中国琵琶考级曲集》中国音乐学院出版社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出版</w:t>
            </w:r>
          </w:p>
          <w:p w14:paraId="605832BF" w14:textId="77777777" w:rsidR="00BF5DBC" w:rsidRDefault="00BF5D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BF5DBC" w14:paraId="5BB131D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5EBC434" w14:textId="77777777" w:rsidR="00BF5DBC" w:rsidRDefault="003546EF" w:rsidP="00F11D2F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琵琶是我国历史悠久的民族乐器，其丰富的演奏技巧与表现力，被誉为弹拨乐之“王”。在琵琶艺术发展的近、现代史上，具有重要的地位和影响，并有广泛的基础和优良传统。它以其特有的地理与人才优势，承历代琵琶发展之精华，融南北各派演奏之所长，形成了人才荟萃、流派分呈的繁荣局面。</w:t>
            </w:r>
          </w:p>
          <w:p w14:paraId="30D2C626" w14:textId="77777777" w:rsidR="00BF5DBC" w:rsidRDefault="003546EF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学习该门课程能让学生更多的了解中国民族乐器的近、现代史，增加丰富的知识，并能学到弹拨乐之“王”的演奏技巧，学习好该门课程后，都和其他弹拨乐器相通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，也能快速的掌握好他们的演奏技巧。从而也能给其他乐器进行伴奏、乐队合奏，提高伴奏能力，增加丰富的乐理知识及练耳知识。让学生们继而发展我国的民族事业。</w:t>
            </w:r>
          </w:p>
          <w:p w14:paraId="21086FAE" w14:textId="77777777" w:rsidR="00BF5DBC" w:rsidRDefault="00BF5D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BF5DBC" w14:paraId="036E9A90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37D0DCF8" w14:textId="77777777" w:rsidR="00BF5DBC" w:rsidRDefault="003546EF" w:rsidP="00F11D2F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62B9D8DA" w14:textId="77777777" w:rsidR="00BF5DBC" w:rsidRDefault="003546EF" w:rsidP="00F11D2F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学习，需掌握该乐器的基本演奏技法技巧，同时掌握好基本功训练，为今后的学习打下坚实的基础；在学习的过程中需更好地更透彻地理解与了解每种演奏的技法技巧，和其多种技法技巧的使用功能，从而具有较好的基本功与演奏水平。</w:t>
            </w:r>
          </w:p>
          <w:p w14:paraId="0EC11D55" w14:textId="77777777" w:rsidR="00BF5DBC" w:rsidRDefault="003546EF" w:rsidP="00F11D2F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学习的过程中，需重点掌握好“弹挑”与“轮指”的演奏技巧，通过正确有效的训练以达到熟练、正确、好的目标。</w:t>
            </w:r>
          </w:p>
          <w:p w14:paraId="218EFC34" w14:textId="77777777" w:rsidR="00BF5DBC" w:rsidRDefault="003546EF" w:rsidP="00F11D2F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通过对该乐器的学习，可培养学生在音乐表演方面的情感，待达到一定的演奏水平时，学习者可增强表演方面的能力，并能对演奏作品的诠释更加深刻、更加真实动人，达到以琴传情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的目的；音乐师范类学生毕业后，就业与学校当老师，可把在校期间学习的此乐器演奏技法传授给他们的学生，使我国民族音乐事业发扬光大。</w:t>
            </w:r>
          </w:p>
          <w:p w14:paraId="056E24D2" w14:textId="77777777" w:rsidR="00BF5DBC" w:rsidRDefault="00BF5DB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6D873C2A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81C1A14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69217729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43E55083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4F4E8BA7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3506C3F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F5579EB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D32D55B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22FEB9D" w14:textId="77777777" w:rsidR="00BF5DBC" w:rsidRDefault="003546E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BF5DBC" w14:paraId="4E97AD31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52C4674" w14:textId="77777777" w:rsidR="00BF5DBC" w:rsidRDefault="003546E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BF5DBC" w14:paraId="7E6DE203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2BDC1249" w14:textId="77777777" w:rsidR="00BF5DBC" w:rsidRDefault="003546E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34B63A0F" w14:textId="77777777" w:rsidR="00BF5DBC" w:rsidRDefault="003546E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DDE2C7D" w14:textId="77777777" w:rsidR="00BF5DBC" w:rsidRDefault="003546E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5F5D857C" w14:textId="77777777" w:rsidR="00BF5DBC" w:rsidRDefault="003546E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1D6CA3A" w14:textId="77777777" w:rsidR="00BF5DBC" w:rsidRDefault="003546E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4818E74A" w14:textId="77777777" w:rsidR="00BF5DBC" w:rsidRDefault="003546E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BF5DBC" w14:paraId="7209F209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58848F04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706F6517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7C861EF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05F9EA9" w14:textId="77777777" w:rsidR="00BF5DBC" w:rsidRDefault="003546EF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F568FA3" w14:textId="77777777" w:rsidR="00BF5DBC" w:rsidRDefault="003546EF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6D13CA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4411983B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BF5DBC" w14:paraId="214DD904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29744F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003DC81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5D330190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08CFD9E9" w14:textId="77777777" w:rsidR="00BF5DBC" w:rsidRDefault="003546EF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8E778B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530FD43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BF5DBC" w14:paraId="48C22AA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428B326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7119DCA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0833E6B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A25C1EF" w14:textId="77777777" w:rsidR="00BF5DBC" w:rsidRDefault="003546EF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258DB90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49010FA6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BF5DBC" w14:paraId="3D01482D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5BEBDA6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0225A98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79E5AEA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7B6949BA" w14:textId="77777777" w:rsidR="00BF5DBC" w:rsidRDefault="003546EF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113E636D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21791402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BF5DBC" w14:paraId="44974D55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53AA9B5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668D69E8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5A24CB83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50A03F73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2EAEF6F8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094559EB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BF5DBC" w14:paraId="2232CEBD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B7EA23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44225792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486676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633A0C25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44F0E1F3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819007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BF5DBC" w14:paraId="1728FDE0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DA6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DF5D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B7D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AB9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2D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528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BF5DBC" w14:paraId="4E45BBDD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3A24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40A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551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D21D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6C3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5C7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BF5DBC" w14:paraId="4A831BED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FDAD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15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2617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0C43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4B019E3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187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9753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0C20BAB5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259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118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C07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E86C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123E1C7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325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DC8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3F710D0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6F0B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E92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6E0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5850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1E6E634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3D5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讲授与示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2F52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中级乐曲</w:t>
            </w:r>
            <w:proofErr w:type="spellEnd"/>
          </w:p>
        </w:tc>
      </w:tr>
      <w:tr w:rsidR="00BF5DBC" w14:paraId="1D4DEC1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7E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CF8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345B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8516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6918AE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F864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F5C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7CF3A02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7C7C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6F20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DC70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AF46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0817CA34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E218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4D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0D4E4AB1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421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A70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6B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FEDF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47B8708D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AC44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546B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1A914B81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162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DCAA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4152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48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02ACF47E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3641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2318" w14:textId="77777777" w:rsidR="00BF5DBC" w:rsidRDefault="003546E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7E8031C5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4A09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219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AF40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DF99" w14:textId="77777777" w:rsidR="00BF5DBC" w:rsidRDefault="003546EF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3B6AD702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4D2F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B54D" w14:textId="77777777" w:rsidR="00BF5DBC" w:rsidRDefault="003546E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BF5DBC" w14:paraId="37F652A6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17025ADD" w14:textId="77777777" w:rsidR="00BF5DBC" w:rsidRDefault="003546EF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0649358" w14:textId="77777777" w:rsidR="00BF5DBC" w:rsidRDefault="003546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3D75869D" w14:textId="77777777" w:rsidR="00BF5DBC" w:rsidRDefault="00BF5D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60BA013C" w14:textId="77777777" w:rsidR="00BF5DBC" w:rsidRDefault="00BF5D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ACE5095" w14:textId="77777777" w:rsidR="00BF5DBC" w:rsidRDefault="00BF5D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F5DBC" w14:paraId="09DD766B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FCD8111" w14:textId="77777777" w:rsidR="00BF5DBC" w:rsidRDefault="003546E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F5DBC" w14:paraId="3CBC104C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014A97C" w14:textId="77777777" w:rsidR="00BF5DBC" w:rsidRDefault="003546E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03B6BFE2" w14:textId="77777777" w:rsidR="00BF5DBC" w:rsidRDefault="003546E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14EBFFAB" w14:textId="77777777" w:rsidR="00BF5DBC" w:rsidRDefault="003546E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F5DBC" w14:paraId="2F20C02D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5CA10E6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03F70081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5DB0A23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BF5DBC" w14:paraId="1EFAD74E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6794190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44D4E22A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5F54F95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BF5DBC" w14:paraId="5F9D3A9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8228C74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0072EBB4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3C8F649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BF5DBC" w14:paraId="07A7A380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DDCAF22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</w:t>
            </w:r>
            <w:proofErr w:type="spellEnd"/>
            <w:r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6"/>
            <w:vAlign w:val="center"/>
          </w:tcPr>
          <w:p w14:paraId="063778C2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19204FF2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BF5DBC" w14:paraId="52774064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5381BE6" w14:textId="77777777" w:rsidR="00BF5DBC" w:rsidRDefault="003546EF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单元测试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14931B74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6A90DCE5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BF5DBC" w14:paraId="4DA2B7E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3EE1831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2022DDCE" w14:textId="77777777" w:rsidR="00BF5DBC" w:rsidRDefault="003546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74A3DEAE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BF5DBC" w14:paraId="3813FD2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6766BD7" w14:textId="77777777" w:rsidR="00BF5DBC" w:rsidRDefault="003546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2017.8.25</w:t>
            </w:r>
          </w:p>
        </w:tc>
      </w:tr>
      <w:tr w:rsidR="00BF5DBC" w14:paraId="32604A43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71E3D0A7" w14:textId="77777777" w:rsidR="00BF5DBC" w:rsidRDefault="003546EF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4BC890CD" w14:textId="77777777" w:rsidR="00BF5DBC" w:rsidRDefault="00BF5DBC" w:rsidP="00F11D2F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867E54F" w14:textId="77777777" w:rsidR="00BF5DBC" w:rsidRDefault="00BF5DBC" w:rsidP="00F11D2F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4D4E38F" w14:textId="77777777" w:rsidR="00BF5DBC" w:rsidRDefault="003546EF">
            <w:pPr>
              <w:ind w:firstLineChars="450" w:firstLine="108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我院</w:t>
            </w:r>
            <w:proofErr w:type="spellEnd"/>
            <w:r>
              <w:rPr>
                <w:rFonts w:ascii="宋体" w:hAnsi="宋体" w:hint="eastAsia"/>
                <w:szCs w:val="21"/>
              </w:rPr>
              <w:t>（系）</w:t>
            </w:r>
            <w:proofErr w:type="spellStart"/>
            <w:r>
              <w:rPr>
                <w:rFonts w:ascii="宋体" w:hAnsi="宋体" w:hint="eastAsia"/>
                <w:szCs w:val="21"/>
              </w:rPr>
              <w:t>教学指导委员会已对本课程教学大纲进行了审查，同意执行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  <w:p w14:paraId="262AD951" w14:textId="77777777" w:rsidR="00BF5DBC" w:rsidRDefault="00BF5DBC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4DFAF59" w14:textId="77777777" w:rsidR="00BF5DBC" w:rsidRDefault="00BF5DB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456C8A5" w14:textId="77777777" w:rsidR="00BF5DBC" w:rsidRDefault="00BF5DBC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05C1737" w14:textId="77777777" w:rsidR="00BF5DBC" w:rsidRDefault="003546EF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57F37870" w14:textId="77777777" w:rsidR="00BF5DBC" w:rsidRDefault="00BF5DB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330DC38F" w14:textId="77777777" w:rsidR="00BF5DBC" w:rsidRDefault="003546EF" w:rsidP="00F11D2F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321408E9" w14:textId="77777777" w:rsidR="00BF5DBC" w:rsidRDefault="003546EF" w:rsidP="00F11D2F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45A6A2D1" w14:textId="77777777" w:rsidR="00BF5DBC" w:rsidRDefault="003546EF" w:rsidP="00F11D2F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4C11367" w14:textId="77777777" w:rsidR="00BF5DBC" w:rsidRDefault="003546EF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BF5DBC">
      <w:pgSz w:w="11850" w:h="16783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546EF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BF5DBC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11D2F"/>
    <w:rsid w:val="00F31667"/>
    <w:rsid w:val="00F617C2"/>
    <w:rsid w:val="00F96D96"/>
    <w:rsid w:val="00FE22C8"/>
    <w:rsid w:val="028C3584"/>
    <w:rsid w:val="0BAE0A44"/>
    <w:rsid w:val="20B80E98"/>
    <w:rsid w:val="28AD1D92"/>
    <w:rsid w:val="2C23799B"/>
    <w:rsid w:val="471334F2"/>
    <w:rsid w:val="47E708C8"/>
    <w:rsid w:val="62602DFF"/>
    <w:rsid w:val="773B55EB"/>
    <w:rsid w:val="787F09D6"/>
    <w:rsid w:val="7D804DEB"/>
    <w:rsid w:val="7F9A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9EF0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B1AE9B-600E-1F4C-95D0-051858E7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451</Words>
  <Characters>2575</Characters>
  <Application>Microsoft Macintosh Word</Application>
  <DocSecurity>0</DocSecurity>
  <Lines>21</Lines>
  <Paragraphs>6</Paragraphs>
  <ScaleCrop>false</ScaleCrop>
  <Company>Microsoft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琼浆美酒 hqiong0829</cp:lastModifiedBy>
  <cp:revision>5</cp:revision>
  <cp:lastPrinted>2017-01-05T16:24:00Z</cp:lastPrinted>
  <dcterms:created xsi:type="dcterms:W3CDTF">2017-09-01T07:23:00Z</dcterms:created>
  <dcterms:modified xsi:type="dcterms:W3CDTF">2017-09-22T00:47:00Z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